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F1" w:rsidRDefault="00F95AF1" w:rsidP="007250D9">
      <w:pPr>
        <w:jc w:val="center"/>
        <w:rPr>
          <w:b/>
          <w:sz w:val="36"/>
          <w:szCs w:val="36"/>
        </w:rPr>
      </w:pPr>
      <w:r>
        <w:rPr>
          <w:b/>
          <w:sz w:val="36"/>
          <w:szCs w:val="36"/>
        </w:rPr>
        <w:t>VIVA AFRICA 2019</w:t>
      </w:r>
    </w:p>
    <w:p w:rsidR="007250D9" w:rsidRDefault="007250D9" w:rsidP="007250D9">
      <w:pPr>
        <w:jc w:val="center"/>
        <w:rPr>
          <w:b/>
          <w:sz w:val="36"/>
          <w:szCs w:val="36"/>
        </w:rPr>
      </w:pPr>
      <w:r w:rsidRPr="00F721BF">
        <w:rPr>
          <w:b/>
          <w:sz w:val="36"/>
          <w:szCs w:val="36"/>
        </w:rPr>
        <w:t>Practical Information</w:t>
      </w:r>
    </w:p>
    <w:p w:rsidR="002E4F51" w:rsidRDefault="002E4F51" w:rsidP="007250D9">
      <w:pPr>
        <w:rPr>
          <w:b/>
          <w:sz w:val="36"/>
          <w:szCs w:val="36"/>
        </w:rPr>
      </w:pPr>
    </w:p>
    <w:p w:rsidR="007250D9" w:rsidRPr="00F721BF" w:rsidRDefault="002E4F51" w:rsidP="007250D9">
      <w:pPr>
        <w:rPr>
          <w:b/>
          <w:bCs/>
        </w:rPr>
      </w:pPr>
      <w:r>
        <w:rPr>
          <w:b/>
          <w:bCs/>
        </w:rPr>
        <w:t>FLIGHT OPTIONS</w:t>
      </w:r>
    </w:p>
    <w:p w:rsidR="007250D9" w:rsidRPr="00F721BF" w:rsidRDefault="007250D9" w:rsidP="007250D9">
      <w:r w:rsidRPr="00F721BF">
        <w:t>The closest internati</w:t>
      </w:r>
      <w:r w:rsidR="00F721BF">
        <w:t>onal airports are listed below. H</w:t>
      </w:r>
      <w:r w:rsidRPr="00F721BF">
        <w:t>owever</w:t>
      </w:r>
      <w:r w:rsidR="00F721BF">
        <w:t>,</w:t>
      </w:r>
      <w:r w:rsidRPr="00F721BF">
        <w:t xml:space="preserve"> the majority of international visitors arrives at the airport in Prague or in Vienna.</w:t>
      </w:r>
    </w:p>
    <w:p w:rsidR="007250D9" w:rsidRPr="00F721BF" w:rsidRDefault="007250D9" w:rsidP="007250D9">
      <w:pPr>
        <w:numPr>
          <w:ilvl w:val="0"/>
          <w:numId w:val="1"/>
        </w:numPr>
      </w:pPr>
      <w:r w:rsidRPr="00F721BF">
        <w:t>Brno – </w:t>
      </w:r>
      <w:hyperlink r:id="rId6" w:tooltip="www.airport-brno.cz (otevřít do nového panelu/okna)" w:history="1">
        <w:r w:rsidRPr="00F721BF">
          <w:rPr>
            <w:rStyle w:val="Hypertextovodkaz"/>
            <w:color w:val="auto"/>
            <w:u w:val="none"/>
          </w:rPr>
          <w:t xml:space="preserve">Airport </w:t>
        </w:r>
        <w:proofErr w:type="spellStart"/>
        <w:r w:rsidRPr="00F721BF">
          <w:rPr>
            <w:rStyle w:val="Hypertextovodkaz"/>
            <w:color w:val="auto"/>
            <w:u w:val="none"/>
          </w:rPr>
          <w:t>Tuřany</w:t>
        </w:r>
        <w:proofErr w:type="spellEnd"/>
      </w:hyperlink>
      <w:r w:rsidRPr="00F721BF">
        <w:t> (70 km)</w:t>
      </w:r>
      <w:r w:rsidRPr="00F721BF">
        <w:rPr>
          <w:noProof/>
          <w:lang w:val="cs-CZ" w:eastAsia="cs-CZ"/>
        </w:rPr>
        <w:drawing>
          <wp:inline distT="0" distB="0" distL="0" distR="0">
            <wp:extent cx="2857500" cy="1762125"/>
            <wp:effectExtent l="0" t="0" r="0" b="9525"/>
            <wp:docPr id="1" name="Obrázek 1" descr="map_czech_olomou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czech_olomou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7250D9" w:rsidRPr="00F721BF" w:rsidRDefault="007250D9" w:rsidP="007250D9">
      <w:pPr>
        <w:numPr>
          <w:ilvl w:val="0"/>
          <w:numId w:val="1"/>
        </w:numPr>
      </w:pPr>
      <w:r w:rsidRPr="00F721BF">
        <w:t>Ostrava – </w:t>
      </w:r>
      <w:proofErr w:type="spellStart"/>
      <w:r w:rsidR="002E4F51" w:rsidRPr="00F721BF">
        <w:fldChar w:fldCharType="begin"/>
      </w:r>
      <w:r w:rsidR="002E4F51" w:rsidRPr="00F721BF">
        <w:instrText xml:space="preserve"> HYPERLINK "http://www.airport-ostrava.cz/" \o "www.airport-ostrava.cz (otevřít do nového panelu/okna)" </w:instrText>
      </w:r>
      <w:r w:rsidR="002E4F51" w:rsidRPr="00F721BF">
        <w:fldChar w:fldCharType="separate"/>
      </w:r>
      <w:r w:rsidRPr="00F721BF">
        <w:rPr>
          <w:rStyle w:val="Hypertextovodkaz"/>
          <w:color w:val="auto"/>
          <w:u w:val="none"/>
        </w:rPr>
        <w:t>Leoš</w:t>
      </w:r>
      <w:proofErr w:type="spellEnd"/>
      <w:r w:rsidRPr="00F721BF">
        <w:rPr>
          <w:rStyle w:val="Hypertextovodkaz"/>
          <w:color w:val="auto"/>
          <w:u w:val="none"/>
        </w:rPr>
        <w:t xml:space="preserve"> </w:t>
      </w:r>
      <w:proofErr w:type="spellStart"/>
      <w:r w:rsidRPr="00F721BF">
        <w:rPr>
          <w:rStyle w:val="Hypertextovodkaz"/>
          <w:color w:val="auto"/>
          <w:u w:val="none"/>
        </w:rPr>
        <w:t>Janáček</w:t>
      </w:r>
      <w:proofErr w:type="spellEnd"/>
      <w:r w:rsidRPr="00F721BF">
        <w:rPr>
          <w:rStyle w:val="Hypertextovodkaz"/>
          <w:color w:val="auto"/>
          <w:u w:val="none"/>
        </w:rPr>
        <w:t xml:space="preserve"> Airport in </w:t>
      </w:r>
      <w:proofErr w:type="spellStart"/>
      <w:r w:rsidRPr="00F721BF">
        <w:rPr>
          <w:rStyle w:val="Hypertextovodkaz"/>
          <w:color w:val="auto"/>
          <w:u w:val="none"/>
        </w:rPr>
        <w:t>Mošnov</w:t>
      </w:r>
      <w:proofErr w:type="spellEnd"/>
      <w:r w:rsidR="002E4F51" w:rsidRPr="00F721BF">
        <w:rPr>
          <w:rStyle w:val="Hypertextovodkaz"/>
          <w:color w:val="auto"/>
          <w:u w:val="none"/>
        </w:rPr>
        <w:fldChar w:fldCharType="end"/>
      </w:r>
      <w:r w:rsidRPr="00F721BF">
        <w:t> (80 km)</w:t>
      </w:r>
    </w:p>
    <w:p w:rsidR="007250D9" w:rsidRPr="00F721BF" w:rsidRDefault="007250D9" w:rsidP="007250D9">
      <w:pPr>
        <w:numPr>
          <w:ilvl w:val="0"/>
          <w:numId w:val="1"/>
        </w:numPr>
      </w:pPr>
      <w:r w:rsidRPr="00F721BF">
        <w:t>Katowice – </w:t>
      </w:r>
      <w:hyperlink r:id="rId9" w:tooltip="www.katowice-airport.com/... (otevřít do nového panelu/okna)" w:history="1">
        <w:r w:rsidRPr="00F721BF">
          <w:rPr>
            <w:rStyle w:val="Hypertextovodkaz"/>
            <w:color w:val="auto"/>
            <w:u w:val="none"/>
          </w:rPr>
          <w:t>Katowice-</w:t>
        </w:r>
        <w:proofErr w:type="spellStart"/>
        <w:r w:rsidRPr="00F721BF">
          <w:rPr>
            <w:rStyle w:val="Hypertextovodkaz"/>
            <w:color w:val="auto"/>
            <w:u w:val="none"/>
          </w:rPr>
          <w:t>Pyrzowice</w:t>
        </w:r>
        <w:proofErr w:type="spellEnd"/>
      </w:hyperlink>
      <w:r w:rsidRPr="00F721BF">
        <w:t> (210 km)</w:t>
      </w:r>
    </w:p>
    <w:p w:rsidR="007250D9" w:rsidRPr="00F721BF" w:rsidRDefault="007250D9" w:rsidP="007250D9">
      <w:pPr>
        <w:numPr>
          <w:ilvl w:val="0"/>
          <w:numId w:val="1"/>
        </w:numPr>
      </w:pPr>
      <w:r w:rsidRPr="00F721BF">
        <w:t>Bratislava – </w:t>
      </w:r>
      <w:hyperlink r:id="rId10" w:tooltip="www.airportbratislava.sk (otevřít do nového panelu/okna)" w:history="1">
        <w:r w:rsidRPr="00F721BF">
          <w:rPr>
            <w:rStyle w:val="Hypertextovodkaz"/>
            <w:color w:val="auto"/>
            <w:u w:val="none"/>
          </w:rPr>
          <w:t xml:space="preserve">M. R. </w:t>
        </w:r>
        <w:proofErr w:type="spellStart"/>
        <w:r w:rsidRPr="00F721BF">
          <w:rPr>
            <w:rStyle w:val="Hypertextovodkaz"/>
            <w:color w:val="auto"/>
            <w:u w:val="none"/>
          </w:rPr>
          <w:t>Štefánik</w:t>
        </w:r>
        <w:proofErr w:type="spellEnd"/>
        <w:r w:rsidRPr="00F721BF">
          <w:rPr>
            <w:rStyle w:val="Hypertextovodkaz"/>
            <w:color w:val="auto"/>
            <w:u w:val="none"/>
          </w:rPr>
          <w:t xml:space="preserve"> Airport</w:t>
        </w:r>
      </w:hyperlink>
      <w:r w:rsidRPr="00F721BF">
        <w:t> (210 km)</w:t>
      </w:r>
    </w:p>
    <w:p w:rsidR="007250D9" w:rsidRPr="00F721BF" w:rsidRDefault="007250D9" w:rsidP="007250D9">
      <w:pPr>
        <w:numPr>
          <w:ilvl w:val="0"/>
          <w:numId w:val="1"/>
        </w:numPr>
      </w:pPr>
      <w:r w:rsidRPr="00F721BF">
        <w:t>Vienna – </w:t>
      </w:r>
      <w:hyperlink r:id="rId11" w:tooltip="www.viennaairport.com (otevřít do nového panelu/okna)" w:history="1">
        <w:r w:rsidRPr="00F721BF">
          <w:rPr>
            <w:rStyle w:val="Hypertextovodkaz"/>
            <w:color w:val="auto"/>
            <w:u w:val="none"/>
          </w:rPr>
          <w:t>Vienna International Airport</w:t>
        </w:r>
      </w:hyperlink>
      <w:r w:rsidRPr="00F721BF">
        <w:t> (260 km)</w:t>
      </w:r>
    </w:p>
    <w:p w:rsidR="007250D9" w:rsidRPr="00F721BF" w:rsidRDefault="007250D9" w:rsidP="007250D9">
      <w:pPr>
        <w:numPr>
          <w:ilvl w:val="0"/>
          <w:numId w:val="1"/>
        </w:numPr>
      </w:pPr>
      <w:r w:rsidRPr="00F721BF">
        <w:t>Krakow – </w:t>
      </w:r>
      <w:proofErr w:type="spellStart"/>
      <w:r w:rsidRPr="00F721BF">
        <w:fldChar w:fldCharType="begin"/>
      </w:r>
      <w:r w:rsidRPr="00F721BF">
        <w:instrText xml:space="preserve"> HYPERLINK "http://www.lotnisko-balice.pl/" \o "www.lotnisko-balice.pl (otevřít do nového panelu/okna)" </w:instrText>
      </w:r>
      <w:r w:rsidRPr="00F721BF">
        <w:fldChar w:fldCharType="separate"/>
      </w:r>
      <w:r w:rsidRPr="00F721BF">
        <w:rPr>
          <w:rStyle w:val="Hypertextovodkaz"/>
          <w:color w:val="auto"/>
          <w:u w:val="none"/>
        </w:rPr>
        <w:t>Kraków-Balice</w:t>
      </w:r>
      <w:proofErr w:type="spellEnd"/>
      <w:r w:rsidRPr="00F721BF">
        <w:fldChar w:fldCharType="end"/>
      </w:r>
      <w:r w:rsidRPr="00F721BF">
        <w:t> (265 km)</w:t>
      </w:r>
    </w:p>
    <w:p w:rsidR="007250D9" w:rsidRPr="00F721BF" w:rsidRDefault="007250D9" w:rsidP="007250D9">
      <w:pPr>
        <w:numPr>
          <w:ilvl w:val="0"/>
          <w:numId w:val="1"/>
        </w:numPr>
      </w:pPr>
      <w:r w:rsidRPr="00F721BF">
        <w:t>Praha – </w:t>
      </w:r>
      <w:hyperlink r:id="rId12" w:tgtFrame="_blank" w:history="1">
        <w:r w:rsidRPr="00F721BF">
          <w:rPr>
            <w:rStyle w:val="Hypertextovodkaz"/>
            <w:color w:val="auto"/>
            <w:u w:val="none"/>
          </w:rPr>
          <w:t xml:space="preserve">Václav Havel Airport </w:t>
        </w:r>
        <w:proofErr w:type="spellStart"/>
        <w:r w:rsidRPr="00F721BF">
          <w:rPr>
            <w:rStyle w:val="Hypertextovodkaz"/>
            <w:color w:val="auto"/>
            <w:u w:val="none"/>
          </w:rPr>
          <w:t>Ruzyně</w:t>
        </w:r>
        <w:proofErr w:type="spellEnd"/>
      </w:hyperlink>
      <w:r w:rsidRPr="00F721BF">
        <w:t> (280 km)</w:t>
      </w:r>
    </w:p>
    <w:p w:rsidR="002E4F51" w:rsidRDefault="002E4F51" w:rsidP="007250D9">
      <w:pPr>
        <w:rPr>
          <w:b/>
          <w:bCs/>
        </w:rPr>
      </w:pPr>
    </w:p>
    <w:p w:rsidR="007250D9" w:rsidRPr="00F721BF" w:rsidRDefault="007250D9" w:rsidP="007250D9">
      <w:r w:rsidRPr="00F721BF">
        <w:rPr>
          <w:b/>
          <w:bCs/>
        </w:rPr>
        <w:t xml:space="preserve">From </w:t>
      </w:r>
      <w:r w:rsidR="002E4F51">
        <w:rPr>
          <w:b/>
          <w:bCs/>
        </w:rPr>
        <w:t xml:space="preserve">Václav Havel airport </w:t>
      </w:r>
      <w:r w:rsidRPr="00F721BF">
        <w:rPr>
          <w:b/>
          <w:bCs/>
        </w:rPr>
        <w:t>Prague to Olomouc</w:t>
      </w:r>
    </w:p>
    <w:p w:rsidR="00F721BF" w:rsidRDefault="00F721BF" w:rsidP="00F721BF">
      <w:pPr>
        <w:pStyle w:val="Odstavecseseznamem"/>
        <w:numPr>
          <w:ilvl w:val="0"/>
          <w:numId w:val="7"/>
        </w:numPr>
        <w:jc w:val="both"/>
      </w:pPr>
      <w:r>
        <w:t>By bus from Prague airport to Prague main train station</w:t>
      </w:r>
    </w:p>
    <w:p w:rsidR="007250D9" w:rsidRPr="00F721BF" w:rsidRDefault="007250D9" w:rsidP="00597082">
      <w:pPr>
        <w:jc w:val="both"/>
      </w:pPr>
      <w:r w:rsidRPr="00F721BF">
        <w:t xml:space="preserve">The easiest way to get from the Václav Havel Airport Prague to </w:t>
      </w:r>
      <w:r w:rsidR="00F721BF">
        <w:t xml:space="preserve">the main train station (Praha, </w:t>
      </w:r>
      <w:proofErr w:type="spellStart"/>
      <w:r w:rsidR="00F721BF">
        <w:t>H</w:t>
      </w:r>
      <w:r w:rsidRPr="00F721BF">
        <w:t>lavní</w:t>
      </w:r>
      <w:proofErr w:type="spellEnd"/>
      <w:r w:rsidRPr="00F721BF">
        <w:t xml:space="preserve"> </w:t>
      </w:r>
      <w:proofErr w:type="spellStart"/>
      <w:r w:rsidRPr="00F721BF">
        <w:t>nádraží</w:t>
      </w:r>
      <w:proofErr w:type="spellEnd"/>
      <w:r w:rsidRPr="00F721BF">
        <w:t xml:space="preserve">), is to take the </w:t>
      </w:r>
      <w:r w:rsidRPr="00F721BF">
        <w:rPr>
          <w:u w:val="single"/>
        </w:rPr>
        <w:t>Airport Express (AE) bus</w:t>
      </w:r>
      <w:r w:rsidRPr="00F721BF">
        <w:t>. It stops right in front of the arrival hall and terminates at the main train station. The t</w:t>
      </w:r>
      <w:r w:rsidR="00F721BF">
        <w:t>icket costs CZK 60 and it must</w:t>
      </w:r>
      <w:r w:rsidRPr="00F721BF">
        <w:t xml:space="preserve"> </w:t>
      </w:r>
      <w:r w:rsidR="00F721BF">
        <w:t xml:space="preserve">be </w:t>
      </w:r>
      <w:r w:rsidRPr="00F721BF">
        <w:t xml:space="preserve">purchased from the bus driver. </w:t>
      </w:r>
    </w:p>
    <w:p w:rsidR="00F721BF" w:rsidRDefault="00F721BF" w:rsidP="00F721BF">
      <w:pPr>
        <w:pStyle w:val="Odstavecseseznamem"/>
        <w:numPr>
          <w:ilvl w:val="0"/>
          <w:numId w:val="7"/>
        </w:numPr>
        <w:jc w:val="both"/>
      </w:pPr>
      <w:r>
        <w:t xml:space="preserve">By Train from Prague main train station to Olomouc </w:t>
      </w:r>
    </w:p>
    <w:p w:rsidR="007250D9" w:rsidRPr="00F721BF" w:rsidRDefault="007250D9" w:rsidP="00597082">
      <w:pPr>
        <w:jc w:val="both"/>
      </w:pPr>
      <w:r w:rsidRPr="00F721BF">
        <w:t>Trains are currently the fastest way to get to Olomouc from Prague, because of the ongoing reconstruction of the highway, busses could be quite delayed</w:t>
      </w:r>
      <w:r w:rsidR="00F721BF">
        <w:t>.</w:t>
      </w:r>
    </w:p>
    <w:p w:rsidR="007250D9" w:rsidRPr="00F721BF" w:rsidRDefault="007250D9" w:rsidP="00597082">
      <w:pPr>
        <w:jc w:val="both"/>
      </w:pPr>
      <w:r w:rsidRPr="00F721BF">
        <w:t xml:space="preserve">There is an option to choose between the state-run </w:t>
      </w:r>
      <w:proofErr w:type="spellStart"/>
      <w:r w:rsidRPr="00F721BF">
        <w:t>České</w:t>
      </w:r>
      <w:proofErr w:type="spellEnd"/>
      <w:r w:rsidRPr="00F721BF">
        <w:t xml:space="preserve"> </w:t>
      </w:r>
      <w:proofErr w:type="spellStart"/>
      <w:r w:rsidRPr="00F721BF">
        <w:t>dráhy</w:t>
      </w:r>
      <w:proofErr w:type="spellEnd"/>
      <w:r w:rsidRPr="00F721BF">
        <w:t xml:space="preserve"> (Czech Railways), or private-run </w:t>
      </w:r>
      <w:proofErr w:type="spellStart"/>
      <w:r w:rsidRPr="00F721BF">
        <w:t>RegioJet</w:t>
      </w:r>
      <w:proofErr w:type="spellEnd"/>
      <w:r w:rsidRPr="00F721BF">
        <w:t xml:space="preserve"> and Leo Express. However, purchased ticked from one company cannot be used for trains owned by the other two. Price for one-way ticket varies, but it is usually around CZK 200</w:t>
      </w:r>
      <w:r w:rsidR="00F721BF">
        <w:t>-300,-Kč</w:t>
      </w:r>
      <w:r w:rsidRPr="00F721BF">
        <w:t>. The journey from Prague to Olomouc takes approximately 2.5 hours (</w:t>
      </w:r>
      <w:proofErr w:type="spellStart"/>
      <w:r w:rsidR="00F721BF">
        <w:t>Pendolino</w:t>
      </w:r>
      <w:proofErr w:type="spellEnd"/>
      <w:r w:rsidR="00F721BF">
        <w:t xml:space="preserve"> 2 hours). </w:t>
      </w:r>
      <w:r w:rsidRPr="00F721BF">
        <w:t>Tickets can be purchased online or at the train station.</w:t>
      </w:r>
    </w:p>
    <w:p w:rsidR="007250D9" w:rsidRPr="00F721BF" w:rsidRDefault="007250D9" w:rsidP="007250D9">
      <w:r w:rsidRPr="00F721BF">
        <w:rPr>
          <w:b/>
          <w:bCs/>
        </w:rPr>
        <w:lastRenderedPageBreak/>
        <w:t>Timetable and online booking:</w:t>
      </w:r>
    </w:p>
    <w:p w:rsidR="007250D9" w:rsidRPr="00F721BF" w:rsidRDefault="007250D9" w:rsidP="007250D9">
      <w:pPr>
        <w:numPr>
          <w:ilvl w:val="0"/>
          <w:numId w:val="2"/>
        </w:numPr>
      </w:pPr>
      <w:proofErr w:type="spellStart"/>
      <w:r w:rsidRPr="00F721BF">
        <w:t>České</w:t>
      </w:r>
      <w:proofErr w:type="spellEnd"/>
      <w:r w:rsidRPr="00F721BF">
        <w:t xml:space="preserve"> </w:t>
      </w:r>
      <w:proofErr w:type="spellStart"/>
      <w:r w:rsidRPr="00F721BF">
        <w:t>dráhy</w:t>
      </w:r>
      <w:proofErr w:type="spellEnd"/>
      <w:r w:rsidRPr="00F721BF">
        <w:t xml:space="preserve"> – </w:t>
      </w:r>
      <w:hyperlink r:id="rId13" w:tgtFrame="_blank" w:history="1">
        <w:r w:rsidRPr="00F721BF">
          <w:rPr>
            <w:rStyle w:val="Hypertextovodkaz"/>
          </w:rPr>
          <w:t>www.cd.cz</w:t>
        </w:r>
      </w:hyperlink>
    </w:p>
    <w:p w:rsidR="007250D9" w:rsidRPr="00F721BF" w:rsidRDefault="007250D9" w:rsidP="007250D9">
      <w:pPr>
        <w:numPr>
          <w:ilvl w:val="0"/>
          <w:numId w:val="2"/>
        </w:numPr>
      </w:pPr>
      <w:proofErr w:type="spellStart"/>
      <w:r w:rsidRPr="00F721BF">
        <w:t>RegioJet</w:t>
      </w:r>
      <w:proofErr w:type="spellEnd"/>
      <w:r w:rsidRPr="00F721BF">
        <w:t xml:space="preserve"> – </w:t>
      </w:r>
      <w:hyperlink r:id="rId14" w:tgtFrame="_blank" w:history="1">
        <w:r w:rsidRPr="00F721BF">
          <w:rPr>
            <w:rStyle w:val="Hypertextovodkaz"/>
          </w:rPr>
          <w:t>www.regiojet.cz</w:t>
        </w:r>
      </w:hyperlink>
    </w:p>
    <w:p w:rsidR="007250D9" w:rsidRPr="00F721BF" w:rsidRDefault="007250D9" w:rsidP="007250D9">
      <w:pPr>
        <w:numPr>
          <w:ilvl w:val="0"/>
          <w:numId w:val="2"/>
        </w:numPr>
        <w:rPr>
          <w:rStyle w:val="Hypertextovodkaz"/>
        </w:rPr>
      </w:pPr>
      <w:r w:rsidRPr="00F721BF">
        <w:t>Leo Express </w:t>
      </w:r>
      <w:r w:rsidR="00BC0002" w:rsidRPr="00F721BF">
        <w:fldChar w:fldCharType="begin"/>
      </w:r>
      <w:r w:rsidR="00BC0002" w:rsidRPr="00F721BF">
        <w:instrText xml:space="preserve"> HYPERLINK "http://www.le.cz/" \t "_blank" </w:instrText>
      </w:r>
      <w:r w:rsidR="00BC0002" w:rsidRPr="00F721BF">
        <w:fldChar w:fldCharType="separate"/>
      </w:r>
      <w:r w:rsidRPr="00F721BF">
        <w:rPr>
          <w:rStyle w:val="Hypertextovodkaz"/>
        </w:rPr>
        <w:t>– www.le.cz</w:t>
      </w:r>
    </w:p>
    <w:p w:rsidR="007250D9" w:rsidRPr="00F721BF" w:rsidRDefault="00BC0002" w:rsidP="007250D9">
      <w:r w:rsidRPr="00F721BF">
        <w:fldChar w:fldCharType="end"/>
      </w:r>
      <w:r w:rsidR="007250D9" w:rsidRPr="00F721BF">
        <w:rPr>
          <w:b/>
          <w:bCs/>
        </w:rPr>
        <w:t>From Vienna</w:t>
      </w:r>
      <w:r w:rsidR="002E4F51">
        <w:rPr>
          <w:b/>
          <w:bCs/>
        </w:rPr>
        <w:t xml:space="preserve"> Airport</w:t>
      </w:r>
      <w:r w:rsidR="007250D9" w:rsidRPr="00F721BF">
        <w:rPr>
          <w:b/>
          <w:bCs/>
        </w:rPr>
        <w:t xml:space="preserve"> to Olomouc</w:t>
      </w:r>
    </w:p>
    <w:p w:rsidR="007250D9" w:rsidRPr="00F721BF" w:rsidRDefault="007250D9" w:rsidP="007250D9">
      <w:r w:rsidRPr="00F721BF">
        <w:t xml:space="preserve">There is a direct minibus connection by company Tiger Express, going from the Vienna Airport to Olomouc railway station three times a day for CZK 599. </w:t>
      </w:r>
    </w:p>
    <w:p w:rsidR="007250D9" w:rsidRPr="00F721BF" w:rsidRDefault="007250D9" w:rsidP="007250D9">
      <w:r w:rsidRPr="00F721BF">
        <w:t>You can also take the Student Agency coach, which goes from the Vienna Airport via Brno to Olomouc main train station (5 times daily). The ticket costs around CZK 425.</w:t>
      </w:r>
    </w:p>
    <w:p w:rsidR="007250D9" w:rsidRPr="00F721BF" w:rsidRDefault="007250D9" w:rsidP="007250D9">
      <w:r w:rsidRPr="00F721BF">
        <w:t>Tickets can be purchased </w:t>
      </w:r>
      <w:hyperlink r:id="rId15" w:tgtFrame="_blank" w:history="1">
        <w:r w:rsidRPr="00F721BF">
          <w:rPr>
            <w:rStyle w:val="Hypertextovodkaz"/>
          </w:rPr>
          <w:t>here</w:t>
        </w:r>
      </w:hyperlink>
      <w:r w:rsidR="00F95AF1">
        <w:t xml:space="preserve"> </w:t>
      </w:r>
    </w:p>
    <w:p w:rsidR="002E4F51" w:rsidRDefault="002E4F51" w:rsidP="007250D9">
      <w:pPr>
        <w:rPr>
          <w:b/>
          <w:bCs/>
        </w:rPr>
      </w:pPr>
      <w:r>
        <w:rPr>
          <w:b/>
          <w:bCs/>
        </w:rPr>
        <w:t>VISITING OLOMOUC</w:t>
      </w:r>
    </w:p>
    <w:p w:rsidR="00F721BF" w:rsidRDefault="007250D9" w:rsidP="007250D9">
      <w:pPr>
        <w:rPr>
          <w:b/>
          <w:bCs/>
        </w:rPr>
      </w:pPr>
      <w:r w:rsidRPr="00F721BF">
        <w:rPr>
          <w:b/>
          <w:bCs/>
        </w:rPr>
        <w:t xml:space="preserve">Getting to </w:t>
      </w:r>
      <w:r w:rsidR="00F721BF">
        <w:rPr>
          <w:b/>
          <w:bCs/>
        </w:rPr>
        <w:t>the conference venue:</w:t>
      </w:r>
    </w:p>
    <w:p w:rsidR="007250D9" w:rsidRPr="00F721BF" w:rsidRDefault="007250D9" w:rsidP="007250D9">
      <w:r w:rsidRPr="00F721BF">
        <w:t xml:space="preserve">The route from Olomouc Main Train Station or the Olomouc Bus Terminal to </w:t>
      </w:r>
      <w:r w:rsidR="00F721BF">
        <w:t xml:space="preserve">the venue of the conference </w:t>
      </w:r>
      <w:r w:rsidRPr="00F721BF">
        <w:t xml:space="preserve">can be viewed </w:t>
      </w:r>
      <w:r w:rsidR="00F721BF">
        <w:t>on the map below.</w:t>
      </w:r>
      <w:r w:rsidRPr="00F721BF">
        <w:t xml:space="preserve"> </w:t>
      </w:r>
    </w:p>
    <w:p w:rsidR="00F721BF" w:rsidRDefault="00F721BF" w:rsidP="007250D9">
      <w:pPr>
        <w:rPr>
          <w:b/>
          <w:bCs/>
        </w:rPr>
      </w:pPr>
    </w:p>
    <w:p w:rsidR="00F721BF" w:rsidRDefault="00F721BF" w:rsidP="007250D9">
      <w:pPr>
        <w:rPr>
          <w:b/>
          <w:bCs/>
        </w:rPr>
      </w:pPr>
      <w:r>
        <w:rPr>
          <w:b/>
          <w:bCs/>
          <w:noProof/>
          <w:lang w:val="cs-CZ" w:eastAsia="cs-CZ"/>
        </w:rPr>
        <w:drawing>
          <wp:inline distT="0" distB="0" distL="0" distR="0" wp14:anchorId="298CCB4E">
            <wp:extent cx="6492875" cy="3096895"/>
            <wp:effectExtent l="0" t="0" r="3175"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2875" cy="3096895"/>
                    </a:xfrm>
                    <a:prstGeom prst="rect">
                      <a:avLst/>
                    </a:prstGeom>
                    <a:noFill/>
                  </pic:spPr>
                </pic:pic>
              </a:graphicData>
            </a:graphic>
          </wp:inline>
        </w:drawing>
      </w:r>
    </w:p>
    <w:p w:rsidR="00F721BF" w:rsidRDefault="00F721BF" w:rsidP="007250D9">
      <w:pPr>
        <w:rPr>
          <w:b/>
          <w:bCs/>
        </w:rPr>
      </w:pPr>
    </w:p>
    <w:p w:rsidR="007250D9" w:rsidRPr="00F721BF" w:rsidRDefault="007250D9" w:rsidP="007250D9">
      <w:pPr>
        <w:rPr>
          <w:b/>
          <w:bCs/>
        </w:rPr>
      </w:pPr>
      <w:r w:rsidRPr="00F721BF">
        <w:rPr>
          <w:b/>
          <w:bCs/>
        </w:rPr>
        <w:t>Travelling within Olomouc</w:t>
      </w:r>
    </w:p>
    <w:p w:rsidR="007250D9" w:rsidRPr="00F721BF" w:rsidRDefault="007250D9" w:rsidP="007250D9">
      <w:r w:rsidRPr="00F721BF">
        <w:t>There is a dense network of public transportation in Olomouc, which includes busses and trams. Timetable can be viewed </w:t>
      </w:r>
      <w:hyperlink r:id="rId17" w:tgtFrame="_blank" w:history="1">
        <w:r w:rsidRPr="00F721BF">
          <w:rPr>
            <w:rStyle w:val="Hypertextovodkaz"/>
          </w:rPr>
          <w:t>here</w:t>
        </w:r>
      </w:hyperlink>
      <w:r w:rsidRPr="00F721BF">
        <w:t xml:space="preserve">. </w:t>
      </w:r>
    </w:p>
    <w:p w:rsidR="007250D9" w:rsidRPr="00F721BF" w:rsidRDefault="007250D9" w:rsidP="007250D9">
      <w:r w:rsidRPr="00F721BF">
        <w:t>Ticket can be purchased from vending machines and newspaper stands. It costs CZK 14, and is valid for 40 minutes during weekdays and 60 minutes during weekends and holidays. Ticket can be also purchased from the bus/tram driver, but the price is CZK 20. There is also an option to buy one-day ticket for CZK 46.</w:t>
      </w:r>
    </w:p>
    <w:p w:rsidR="00F721BF" w:rsidRPr="002E4F51" w:rsidRDefault="007250D9" w:rsidP="007250D9">
      <w:r w:rsidRPr="00F721BF">
        <w:lastRenderedPageBreak/>
        <w:t>Ticket can be purchased via mobile phone with Czech number, just by sending text “DPMO” to 902 06 (ticket is valid for 50 minutes and costs CZK 18 plus fee for service provider).</w:t>
      </w:r>
    </w:p>
    <w:p w:rsidR="007250D9" w:rsidRPr="00F721BF" w:rsidRDefault="007250D9" w:rsidP="007250D9">
      <w:pPr>
        <w:rPr>
          <w:b/>
          <w:bCs/>
        </w:rPr>
      </w:pPr>
      <w:r w:rsidRPr="00F721BF">
        <w:rPr>
          <w:b/>
          <w:bCs/>
        </w:rPr>
        <w:t>Accommodation</w:t>
      </w:r>
    </w:p>
    <w:p w:rsidR="007250D9" w:rsidRPr="00F721BF" w:rsidRDefault="007250D9" w:rsidP="007250D9">
      <w:r w:rsidRPr="00F721BF">
        <w:t xml:space="preserve">Below there is a list of recommended accommodation in Olomouc, divided into three groups regarding the quality of accommodation and prices. All the places are conveniently located near the city </w:t>
      </w:r>
      <w:proofErr w:type="spellStart"/>
      <w:r w:rsidRPr="00F721BF">
        <w:t>center</w:t>
      </w:r>
      <w:proofErr w:type="spellEnd"/>
      <w:r w:rsidRPr="00F721BF">
        <w:t xml:space="preserve"> and not far from the faculty building. Rates for single bedroom vary from about 15 EUR per night up to 150 EUR.</w:t>
      </w:r>
    </w:p>
    <w:p w:rsidR="007250D9" w:rsidRPr="00F721BF" w:rsidRDefault="007250D9" w:rsidP="007250D9">
      <w:r w:rsidRPr="00F721BF">
        <w:t>Room availability and rates can be checked </w:t>
      </w:r>
      <w:hyperlink r:id="rId18" w:tgtFrame="_blank" w:history="1">
        <w:r w:rsidRPr="00F721BF">
          <w:rPr>
            <w:rStyle w:val="Hypertextovodkaz"/>
          </w:rPr>
          <w:t>he</w:t>
        </w:r>
        <w:bookmarkStart w:id="0" w:name="_GoBack"/>
        <w:bookmarkEnd w:id="0"/>
        <w:r w:rsidRPr="00F721BF">
          <w:rPr>
            <w:rStyle w:val="Hypertextovodkaz"/>
          </w:rPr>
          <w:t>r</w:t>
        </w:r>
        <w:r w:rsidRPr="00F721BF">
          <w:rPr>
            <w:rStyle w:val="Hypertextovodkaz"/>
          </w:rPr>
          <w:t>e</w:t>
        </w:r>
      </w:hyperlink>
      <w:r w:rsidRPr="00F721BF">
        <w:t xml:space="preserve"> </w:t>
      </w:r>
    </w:p>
    <w:p w:rsidR="007250D9" w:rsidRPr="00F721BF" w:rsidRDefault="00F721BF" w:rsidP="007250D9">
      <w:r w:rsidRPr="00F721BF">
        <w:t>Category 60 – 100 EUR</w:t>
      </w:r>
    </w:p>
    <w:p w:rsidR="007250D9" w:rsidRPr="00F721BF" w:rsidRDefault="007250D9" w:rsidP="007250D9">
      <w:pPr>
        <w:numPr>
          <w:ilvl w:val="0"/>
          <w:numId w:val="3"/>
        </w:numPr>
      </w:pPr>
      <w:r w:rsidRPr="00F721BF">
        <w:t xml:space="preserve">Hotel NH Congress**** 80€ </w:t>
      </w:r>
    </w:p>
    <w:p w:rsidR="007250D9" w:rsidRPr="00F721BF" w:rsidRDefault="007250D9" w:rsidP="007250D9">
      <w:pPr>
        <w:numPr>
          <w:ilvl w:val="0"/>
          <w:numId w:val="3"/>
        </w:numPr>
      </w:pPr>
      <w:r w:rsidRPr="00F721BF">
        <w:t xml:space="preserve">Hotel Trinity**** 75€ </w:t>
      </w:r>
    </w:p>
    <w:p w:rsidR="007250D9" w:rsidRPr="00F721BF" w:rsidRDefault="007250D9" w:rsidP="007250D9">
      <w:pPr>
        <w:numPr>
          <w:ilvl w:val="0"/>
          <w:numId w:val="3"/>
        </w:numPr>
      </w:pPr>
      <w:r w:rsidRPr="00F721BF">
        <w:t xml:space="preserve">Hotel Clarion**** 70€ </w:t>
      </w:r>
    </w:p>
    <w:p w:rsidR="007250D9" w:rsidRPr="00F721BF" w:rsidRDefault="007250D9" w:rsidP="007250D9">
      <w:pPr>
        <w:numPr>
          <w:ilvl w:val="0"/>
          <w:numId w:val="3"/>
        </w:numPr>
      </w:pPr>
      <w:r w:rsidRPr="00F721BF">
        <w:t xml:space="preserve">Hotel </w:t>
      </w:r>
      <w:proofErr w:type="spellStart"/>
      <w:r w:rsidRPr="00F721BF">
        <w:t>Arigone</w:t>
      </w:r>
      <w:proofErr w:type="spellEnd"/>
      <w:r w:rsidRPr="00F721BF">
        <w:t xml:space="preserve">***/**** 70€ </w:t>
      </w:r>
    </w:p>
    <w:p w:rsidR="007250D9" w:rsidRPr="00F721BF" w:rsidRDefault="007250D9" w:rsidP="007250D9">
      <w:pPr>
        <w:numPr>
          <w:ilvl w:val="0"/>
          <w:numId w:val="3"/>
        </w:numPr>
      </w:pPr>
      <w:r w:rsidRPr="00F721BF">
        <w:t>Hotel Alley**** 57€</w:t>
      </w:r>
    </w:p>
    <w:p w:rsidR="007250D9" w:rsidRPr="00F721BF" w:rsidRDefault="007250D9" w:rsidP="007250D9">
      <w:pPr>
        <w:numPr>
          <w:ilvl w:val="0"/>
          <w:numId w:val="3"/>
        </w:numPr>
      </w:pPr>
      <w:r w:rsidRPr="00F721BF">
        <w:t xml:space="preserve">Hotel Ibis*** 50€ </w:t>
      </w:r>
    </w:p>
    <w:p w:rsidR="007250D9" w:rsidRPr="00F721BF" w:rsidRDefault="00F721BF" w:rsidP="007250D9">
      <w:r w:rsidRPr="00F721BF">
        <w:t>Category 26 – 59 EUR</w:t>
      </w:r>
    </w:p>
    <w:p w:rsidR="007250D9" w:rsidRPr="00F721BF" w:rsidRDefault="007250D9" w:rsidP="007250D9">
      <w:pPr>
        <w:numPr>
          <w:ilvl w:val="0"/>
          <w:numId w:val="4"/>
        </w:numPr>
      </w:pPr>
      <w:r w:rsidRPr="00F721BF">
        <w:t xml:space="preserve">Pension Angelus 50€ </w:t>
      </w:r>
    </w:p>
    <w:p w:rsidR="007250D9" w:rsidRPr="00F721BF" w:rsidRDefault="007250D9" w:rsidP="007250D9">
      <w:pPr>
        <w:numPr>
          <w:ilvl w:val="0"/>
          <w:numId w:val="4"/>
        </w:numPr>
      </w:pPr>
      <w:r w:rsidRPr="00F721BF">
        <w:t xml:space="preserve">Pension </w:t>
      </w:r>
      <w:proofErr w:type="spellStart"/>
      <w:r w:rsidRPr="00F721BF">
        <w:t>Křivá</w:t>
      </w:r>
      <w:proofErr w:type="spellEnd"/>
      <w:r w:rsidRPr="00F721BF">
        <w:t xml:space="preserve">**** 50€ </w:t>
      </w:r>
    </w:p>
    <w:p w:rsidR="007250D9" w:rsidRPr="00F721BF" w:rsidRDefault="007250D9" w:rsidP="007250D9">
      <w:pPr>
        <w:numPr>
          <w:ilvl w:val="0"/>
          <w:numId w:val="4"/>
        </w:numPr>
      </w:pPr>
      <w:r w:rsidRPr="00F721BF">
        <w:t xml:space="preserve">Hotel v </w:t>
      </w:r>
      <w:proofErr w:type="spellStart"/>
      <w:r w:rsidRPr="00F721BF">
        <w:t>Ráji</w:t>
      </w:r>
      <w:proofErr w:type="spellEnd"/>
      <w:r w:rsidRPr="00F721BF">
        <w:t xml:space="preserve">**** 48€ </w:t>
      </w:r>
    </w:p>
    <w:p w:rsidR="007250D9" w:rsidRPr="00F721BF" w:rsidRDefault="007250D9" w:rsidP="007250D9">
      <w:pPr>
        <w:numPr>
          <w:ilvl w:val="0"/>
          <w:numId w:val="4"/>
        </w:numPr>
      </w:pPr>
      <w:r w:rsidRPr="00F721BF">
        <w:t xml:space="preserve">Pension </w:t>
      </w:r>
      <w:proofErr w:type="spellStart"/>
      <w:r w:rsidRPr="00F721BF">
        <w:t>na</w:t>
      </w:r>
      <w:proofErr w:type="spellEnd"/>
      <w:r w:rsidRPr="00F721BF">
        <w:t xml:space="preserve"> </w:t>
      </w:r>
      <w:proofErr w:type="spellStart"/>
      <w:r w:rsidRPr="00F721BF">
        <w:t>Hradě</w:t>
      </w:r>
      <w:proofErr w:type="spellEnd"/>
      <w:r w:rsidRPr="00F721BF">
        <w:t xml:space="preserve">**** 45€ </w:t>
      </w:r>
    </w:p>
    <w:p w:rsidR="007250D9" w:rsidRPr="00F721BF" w:rsidRDefault="007250D9" w:rsidP="007250D9">
      <w:pPr>
        <w:numPr>
          <w:ilvl w:val="0"/>
          <w:numId w:val="4"/>
        </w:numPr>
      </w:pPr>
      <w:r w:rsidRPr="00F721BF">
        <w:t xml:space="preserve">Pension U </w:t>
      </w:r>
      <w:proofErr w:type="spellStart"/>
      <w:r w:rsidRPr="00F721BF">
        <w:t>Jakuba</w:t>
      </w:r>
      <w:proofErr w:type="spellEnd"/>
      <w:r w:rsidRPr="00F721BF">
        <w:t xml:space="preserve">*** 45€ </w:t>
      </w:r>
    </w:p>
    <w:p w:rsidR="007250D9" w:rsidRPr="00F721BF" w:rsidRDefault="007250D9" w:rsidP="007250D9">
      <w:pPr>
        <w:numPr>
          <w:ilvl w:val="0"/>
          <w:numId w:val="4"/>
        </w:numPr>
      </w:pPr>
      <w:r w:rsidRPr="00F721BF">
        <w:t xml:space="preserve">Hotel </w:t>
      </w:r>
      <w:proofErr w:type="spellStart"/>
      <w:r w:rsidRPr="00F721BF">
        <w:t>Flóra</w:t>
      </w:r>
      <w:proofErr w:type="spellEnd"/>
      <w:r w:rsidRPr="00F721BF">
        <w:t xml:space="preserve">***/**** 37€ </w:t>
      </w:r>
    </w:p>
    <w:p w:rsidR="007250D9" w:rsidRPr="00F721BF" w:rsidRDefault="007250D9" w:rsidP="007250D9">
      <w:pPr>
        <w:numPr>
          <w:ilvl w:val="0"/>
          <w:numId w:val="4"/>
        </w:numPr>
      </w:pPr>
      <w:r w:rsidRPr="00F721BF">
        <w:t xml:space="preserve">Pension Bellis 37€ </w:t>
      </w:r>
    </w:p>
    <w:p w:rsidR="007250D9" w:rsidRPr="00F721BF" w:rsidRDefault="00F721BF" w:rsidP="007250D9">
      <w:r w:rsidRPr="00F721BF">
        <w:t xml:space="preserve">Low budget </w:t>
      </w:r>
      <w:proofErr w:type="spellStart"/>
      <w:r w:rsidRPr="00F721BF">
        <w:t>accomodation</w:t>
      </w:r>
      <w:proofErr w:type="spellEnd"/>
      <w:r w:rsidRPr="00F721BF">
        <w:t xml:space="preserve"> 10 – 27 EUR</w:t>
      </w:r>
    </w:p>
    <w:p w:rsidR="007250D9" w:rsidRPr="00F721BF" w:rsidRDefault="007250D9" w:rsidP="007250D9">
      <w:pPr>
        <w:numPr>
          <w:ilvl w:val="0"/>
          <w:numId w:val="5"/>
        </w:numPr>
      </w:pPr>
      <w:r w:rsidRPr="00F721BF">
        <w:t xml:space="preserve">Cosy Corner Hostel 12-27€ </w:t>
      </w:r>
    </w:p>
    <w:p w:rsidR="00F95AF1" w:rsidRDefault="007250D9" w:rsidP="00F95AF1">
      <w:pPr>
        <w:numPr>
          <w:ilvl w:val="0"/>
          <w:numId w:val="5"/>
        </w:numPr>
      </w:pPr>
      <w:proofErr w:type="spellStart"/>
      <w:r w:rsidRPr="00F721BF">
        <w:t>Palacký</w:t>
      </w:r>
      <w:proofErr w:type="spellEnd"/>
      <w:r w:rsidRPr="00F721BF">
        <w:t xml:space="preserve"> University Dormitory 13€ </w:t>
      </w:r>
    </w:p>
    <w:p w:rsidR="00F95AF1" w:rsidRDefault="00F95AF1" w:rsidP="00F95AF1">
      <w:pPr>
        <w:jc w:val="right"/>
        <w:rPr>
          <w:b/>
        </w:rPr>
      </w:pPr>
      <w:r>
        <w:rPr>
          <w:rFonts w:ascii="Helvetica" w:hAnsi="Helvetica" w:cs="Helvetica"/>
          <w:noProof/>
          <w:color w:val="337AB7"/>
          <w:sz w:val="21"/>
          <w:szCs w:val="21"/>
          <w:lang w:val="cs-CZ" w:eastAsia="cs-CZ"/>
        </w:rPr>
        <w:drawing>
          <wp:anchor distT="0" distB="0" distL="114300" distR="114300" simplePos="0" relativeHeight="251658240" behindDoc="0" locked="0" layoutInCell="1" allowOverlap="1">
            <wp:simplePos x="0" y="0"/>
            <wp:positionH relativeFrom="column">
              <wp:posOffset>159385</wp:posOffset>
            </wp:positionH>
            <wp:positionV relativeFrom="paragraph">
              <wp:posOffset>214630</wp:posOffset>
            </wp:positionV>
            <wp:extent cx="2691765" cy="1804035"/>
            <wp:effectExtent l="0" t="0" r="0" b="5715"/>
            <wp:wrapThrough wrapText="bothSides">
              <wp:wrapPolygon edited="0">
                <wp:start x="0" y="0"/>
                <wp:lineTo x="0" y="21440"/>
                <wp:lineTo x="21401" y="21440"/>
                <wp:lineTo x="21401" y="0"/>
                <wp:lineTo x="0" y="0"/>
              </wp:wrapPolygon>
            </wp:wrapThrough>
            <wp:docPr id="4" name="obrázek 4" descr="Město Olomouc a Česká republika na mapě">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ěsto Olomouc a Česká republika na mapě">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1765"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AF1">
        <w:rPr>
          <w:b/>
        </w:rPr>
        <w:t xml:space="preserve"> </w:t>
      </w:r>
    </w:p>
    <w:p w:rsidR="00F95AF1" w:rsidRPr="008F3716" w:rsidRDefault="00F95AF1" w:rsidP="00F95AF1">
      <w:pPr>
        <w:jc w:val="right"/>
        <w:rPr>
          <w:b/>
        </w:rPr>
      </w:pPr>
      <w:r w:rsidRPr="008F3716">
        <w:rPr>
          <w:b/>
        </w:rPr>
        <w:t>VIVA AFRICA</w:t>
      </w:r>
      <w:r>
        <w:rPr>
          <w:b/>
        </w:rPr>
        <w:t xml:space="preserve"> 2019</w:t>
      </w:r>
    </w:p>
    <w:p w:rsidR="00F95AF1" w:rsidRDefault="00F95AF1" w:rsidP="00F95AF1">
      <w:pPr>
        <w:jc w:val="right"/>
      </w:pPr>
      <w:r>
        <w:t>11th International Conference on African Studies</w:t>
      </w:r>
    </w:p>
    <w:p w:rsidR="00F95AF1" w:rsidRDefault="00F95AF1" w:rsidP="00F95AF1">
      <w:pPr>
        <w:jc w:val="right"/>
      </w:pPr>
      <w:r>
        <w:t>Multiple Entanglements in African Politics</w:t>
      </w:r>
    </w:p>
    <w:p w:rsidR="00F95AF1" w:rsidRDefault="00F95AF1" w:rsidP="00F95AF1">
      <w:pPr>
        <w:jc w:val="right"/>
      </w:pPr>
      <w:r>
        <w:t xml:space="preserve">November </w:t>
      </w:r>
      <w:proofErr w:type="gramStart"/>
      <w:r>
        <w:t>28  ̶</w:t>
      </w:r>
      <w:proofErr w:type="gramEnd"/>
      <w:r>
        <w:t xml:space="preserve">  29, 2019 / Olomouc / Czech Republic</w:t>
      </w:r>
    </w:p>
    <w:p w:rsidR="00F95AF1" w:rsidRPr="000B2B11" w:rsidRDefault="00F95AF1" w:rsidP="00F95AF1">
      <w:pPr>
        <w:jc w:val="right"/>
      </w:pPr>
      <w:r>
        <w:t xml:space="preserve">For more information visit </w:t>
      </w:r>
      <w:hyperlink r:id="rId21" w:history="1">
        <w:r w:rsidRPr="00691C0F">
          <w:rPr>
            <w:rStyle w:val="Hypertextovodkaz"/>
          </w:rPr>
          <w:t>www.vivaafrica.cz</w:t>
        </w:r>
      </w:hyperlink>
      <w:r>
        <w:t xml:space="preserve"> </w:t>
      </w:r>
      <w:r>
        <w:t xml:space="preserve"> </w:t>
      </w:r>
      <w:hyperlink r:id="rId22" w:history="1">
        <w:r w:rsidRPr="00691C0F">
          <w:rPr>
            <w:rStyle w:val="Hypertextovodkaz"/>
          </w:rPr>
          <w:t>www.africanstudies.cz</w:t>
        </w:r>
      </w:hyperlink>
    </w:p>
    <w:sectPr w:rsidR="00F95AF1" w:rsidRPr="000B2B11" w:rsidSect="00F95A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4607"/>
    <w:multiLevelType w:val="multilevel"/>
    <w:tmpl w:val="98E6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07A35"/>
    <w:multiLevelType w:val="hybridMultilevel"/>
    <w:tmpl w:val="0ECE66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75D5C68"/>
    <w:multiLevelType w:val="hybridMultilevel"/>
    <w:tmpl w:val="7E0E7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453F2B"/>
    <w:multiLevelType w:val="multilevel"/>
    <w:tmpl w:val="075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147F0"/>
    <w:multiLevelType w:val="multilevel"/>
    <w:tmpl w:val="317A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758EF"/>
    <w:multiLevelType w:val="hybridMultilevel"/>
    <w:tmpl w:val="29340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CA0BB0"/>
    <w:multiLevelType w:val="multilevel"/>
    <w:tmpl w:val="13E8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7238D"/>
    <w:multiLevelType w:val="hybridMultilevel"/>
    <w:tmpl w:val="D5581ADA"/>
    <w:lvl w:ilvl="0" w:tplc="8620F9F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1341E0"/>
    <w:multiLevelType w:val="multilevel"/>
    <w:tmpl w:val="D918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F22FE"/>
    <w:multiLevelType w:val="multilevel"/>
    <w:tmpl w:val="6BF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9"/>
  </w:num>
  <w:num w:numId="5">
    <w:abstractNumId w:val="6"/>
  </w:num>
  <w:num w:numId="6">
    <w:abstractNumId w:val="0"/>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D9"/>
    <w:rsid w:val="00010801"/>
    <w:rsid w:val="001558CB"/>
    <w:rsid w:val="002E4F51"/>
    <w:rsid w:val="0039414A"/>
    <w:rsid w:val="00597082"/>
    <w:rsid w:val="005D56B0"/>
    <w:rsid w:val="007250D9"/>
    <w:rsid w:val="00BC0002"/>
    <w:rsid w:val="00F721BF"/>
    <w:rsid w:val="00F95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F52F"/>
  <w15:chartTrackingRefBased/>
  <w15:docId w15:val="{7C1FBF3A-03F7-4FA1-BC38-66772B2A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250D9"/>
    <w:rPr>
      <w:color w:val="0563C1" w:themeColor="hyperlink"/>
      <w:u w:val="single"/>
    </w:rPr>
  </w:style>
  <w:style w:type="character" w:styleId="Sledovanodkaz">
    <w:name w:val="FollowedHyperlink"/>
    <w:basedOn w:val="Standardnpsmoodstavce"/>
    <w:uiPriority w:val="99"/>
    <w:semiHidden/>
    <w:unhideWhenUsed/>
    <w:rsid w:val="00010801"/>
    <w:rPr>
      <w:color w:val="954F72" w:themeColor="followedHyperlink"/>
      <w:u w:val="single"/>
    </w:rPr>
  </w:style>
  <w:style w:type="paragraph" w:styleId="Odstavecseseznamem">
    <w:name w:val="List Paragraph"/>
    <w:basedOn w:val="Normln"/>
    <w:uiPriority w:val="34"/>
    <w:qFormat/>
    <w:rsid w:val="00F721BF"/>
    <w:pPr>
      <w:ind w:left="720"/>
      <w:contextualSpacing/>
    </w:pPr>
  </w:style>
  <w:style w:type="paragraph" w:styleId="Textbubliny">
    <w:name w:val="Balloon Text"/>
    <w:basedOn w:val="Normln"/>
    <w:link w:val="TextbublinyChar"/>
    <w:uiPriority w:val="99"/>
    <w:semiHidden/>
    <w:unhideWhenUsed/>
    <w:rsid w:val="00F95A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5AF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69912">
      <w:bodyDiv w:val="1"/>
      <w:marLeft w:val="0"/>
      <w:marRight w:val="0"/>
      <w:marTop w:val="0"/>
      <w:marBottom w:val="0"/>
      <w:divBdr>
        <w:top w:val="none" w:sz="0" w:space="0" w:color="auto"/>
        <w:left w:val="none" w:sz="0" w:space="0" w:color="auto"/>
        <w:bottom w:val="none" w:sz="0" w:space="0" w:color="auto"/>
        <w:right w:val="none" w:sz="0" w:space="0" w:color="auto"/>
      </w:divBdr>
      <w:divsChild>
        <w:div w:id="1294210862">
          <w:marLeft w:val="0"/>
          <w:marRight w:val="0"/>
          <w:marTop w:val="0"/>
          <w:marBottom w:val="0"/>
          <w:divBdr>
            <w:top w:val="none" w:sz="0" w:space="0" w:color="auto"/>
            <w:left w:val="none" w:sz="0" w:space="0" w:color="auto"/>
            <w:bottom w:val="none" w:sz="0" w:space="0" w:color="auto"/>
            <w:right w:val="none" w:sz="0" w:space="0" w:color="auto"/>
          </w:divBdr>
          <w:divsChild>
            <w:div w:id="1263563336">
              <w:marLeft w:val="0"/>
              <w:marRight w:val="0"/>
              <w:marTop w:val="0"/>
              <w:marBottom w:val="0"/>
              <w:divBdr>
                <w:top w:val="none" w:sz="0" w:space="0" w:color="auto"/>
                <w:left w:val="none" w:sz="0" w:space="0" w:color="auto"/>
                <w:bottom w:val="none" w:sz="0" w:space="0" w:color="auto"/>
                <w:right w:val="none" w:sz="0" w:space="0" w:color="auto"/>
              </w:divBdr>
              <w:divsChild>
                <w:div w:id="1221405537">
                  <w:marLeft w:val="15"/>
                  <w:marRight w:val="0"/>
                  <w:marTop w:val="750"/>
                  <w:marBottom w:val="0"/>
                  <w:divBdr>
                    <w:top w:val="none" w:sz="0" w:space="0" w:color="auto"/>
                    <w:left w:val="none" w:sz="0" w:space="0" w:color="auto"/>
                    <w:bottom w:val="none" w:sz="0" w:space="0" w:color="auto"/>
                    <w:right w:val="none" w:sz="0" w:space="0" w:color="auto"/>
                  </w:divBdr>
                  <w:divsChild>
                    <w:div w:id="1883709704">
                      <w:marLeft w:val="0"/>
                      <w:marRight w:val="0"/>
                      <w:marTop w:val="0"/>
                      <w:marBottom w:val="0"/>
                      <w:divBdr>
                        <w:top w:val="none" w:sz="0" w:space="0" w:color="auto"/>
                        <w:left w:val="none" w:sz="0" w:space="0" w:color="auto"/>
                        <w:bottom w:val="none" w:sz="0" w:space="0" w:color="auto"/>
                        <w:right w:val="none" w:sz="0" w:space="0" w:color="auto"/>
                      </w:divBdr>
                      <w:divsChild>
                        <w:div w:id="1138113883">
                          <w:marLeft w:val="0"/>
                          <w:marRight w:val="0"/>
                          <w:marTop w:val="0"/>
                          <w:marBottom w:val="0"/>
                          <w:divBdr>
                            <w:top w:val="none" w:sz="0" w:space="0" w:color="auto"/>
                            <w:left w:val="none" w:sz="0" w:space="0" w:color="auto"/>
                            <w:bottom w:val="none" w:sz="0" w:space="0" w:color="auto"/>
                            <w:right w:val="none" w:sz="0" w:space="0" w:color="auto"/>
                          </w:divBdr>
                          <w:divsChild>
                            <w:div w:id="224148547">
                              <w:marLeft w:val="0"/>
                              <w:marRight w:val="0"/>
                              <w:marTop w:val="0"/>
                              <w:marBottom w:val="300"/>
                              <w:divBdr>
                                <w:top w:val="none" w:sz="0" w:space="0" w:color="auto"/>
                                <w:left w:val="none" w:sz="0" w:space="0" w:color="auto"/>
                                <w:bottom w:val="none" w:sz="0" w:space="0" w:color="auto"/>
                                <w:right w:val="none" w:sz="0" w:space="0" w:color="auto"/>
                              </w:divBdr>
                            </w:div>
                            <w:div w:id="598757490">
                              <w:marLeft w:val="0"/>
                              <w:marRight w:val="0"/>
                              <w:marTop w:val="0"/>
                              <w:marBottom w:val="0"/>
                              <w:divBdr>
                                <w:top w:val="none" w:sz="0" w:space="0" w:color="auto"/>
                                <w:left w:val="none" w:sz="0" w:space="0" w:color="auto"/>
                                <w:bottom w:val="none" w:sz="0" w:space="0" w:color="auto"/>
                                <w:right w:val="none" w:sz="0" w:space="0" w:color="auto"/>
                              </w:divBdr>
                              <w:divsChild>
                                <w:div w:id="3358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z/" TargetMode="External"/><Relationship Id="rId18" Type="http://schemas.openxmlformats.org/officeDocument/2006/relationships/hyperlink" Target="https://www.booking.com/city/cz/olomouc" TargetMode="External"/><Relationship Id="rId3" Type="http://schemas.openxmlformats.org/officeDocument/2006/relationships/styles" Target="styles.xml"/><Relationship Id="rId21" Type="http://schemas.openxmlformats.org/officeDocument/2006/relationships/hyperlink" Target="http://www.vivaafrica.cz" TargetMode="External"/><Relationship Id="rId7" Type="http://schemas.openxmlformats.org/officeDocument/2006/relationships/hyperlink" Target="http://chinet.cz/wp-content/uploads/2013/10/map_czech_olomouc.jpg" TargetMode="External"/><Relationship Id="rId12" Type="http://schemas.openxmlformats.org/officeDocument/2006/relationships/hyperlink" Target="http://www.prg.aero/" TargetMode="External"/><Relationship Id="rId17" Type="http://schemas.openxmlformats.org/officeDocument/2006/relationships/hyperlink" Target="hhttps://www.dpmo.cz/e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airport-brno.cz/" TargetMode="External"/><Relationship Id="rId11" Type="http://schemas.openxmlformats.org/officeDocument/2006/relationships/hyperlink" Target="http://www.viennaairpor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gerexpress.eu" TargetMode="External"/><Relationship Id="rId23" Type="http://schemas.openxmlformats.org/officeDocument/2006/relationships/fontTable" Target="fontTable.xml"/><Relationship Id="rId10" Type="http://schemas.openxmlformats.org/officeDocument/2006/relationships/hyperlink" Target="http://www.airportbratislava.sk/" TargetMode="External"/><Relationship Id="rId19" Type="http://schemas.openxmlformats.org/officeDocument/2006/relationships/hyperlink" Target="http://mapy.cz/zakladni?x=17.2814941&amp;y=49.5964701&amp;z=8&amp;source=muni&amp;id=1" TargetMode="External"/><Relationship Id="rId4" Type="http://schemas.openxmlformats.org/officeDocument/2006/relationships/settings" Target="settings.xml"/><Relationship Id="rId9" Type="http://schemas.openxmlformats.org/officeDocument/2006/relationships/hyperlink" Target="http://www.katowice-airport.com/" TargetMode="External"/><Relationship Id="rId14" Type="http://schemas.openxmlformats.org/officeDocument/2006/relationships/hyperlink" Target="http://www.regiojet.cz/" TargetMode="External"/><Relationship Id="rId22" Type="http://schemas.openxmlformats.org/officeDocument/2006/relationships/hyperlink" Target="http://www.africanstudie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0104-DFC6-4811-A607-416F5443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4278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Machalík Tomáš</cp:lastModifiedBy>
  <cp:revision>2</cp:revision>
  <cp:lastPrinted>2019-10-15T07:32:00Z</cp:lastPrinted>
  <dcterms:created xsi:type="dcterms:W3CDTF">2019-10-15T07:34:00Z</dcterms:created>
  <dcterms:modified xsi:type="dcterms:W3CDTF">2019-10-15T07:34:00Z</dcterms:modified>
</cp:coreProperties>
</file>